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07 -- DIVISION -- MOTIVES TO HOLINESS -- (MAR. 19-APR.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19. Herein is our love made perfect that we may have boldness its the day of judgment. --  I John 4:17.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Perfect love alone fulfills the law. How can we feel safe without it, in view of the final judgment?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20. Every man that hath this hope in him purifies himself even as he (Christ) is pure. -- I John 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Christ-like purity is the legitimate outcome of real regeneration and the only ground of eternal hope.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21. Seeing that ye look for such things he diligent that ye may be found of him in peace, without spot and blameless. -- II Peter 3:14.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dissolution of all things -- the coming of the day of God -- the new heavens -- the new earth wherein dwelleth righteousness are strong motives to all holy conversation and godliness.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22. Follow . . . holiness without which no man shall see the Lord. -- Hebrews 12:14.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Sanctification" (R.V.) that is well followed up is the only kind that will see the Lord.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23. Wherefore discourage ye the heart of the children of Israel from going over into the land which the Lord hath given them? Thus did your fathers, when I sent them from Kadesh-barnea to see the land. -- Numbers 32:7,8.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Our own neglect to enter into The Canaan of Perfect Love discourages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24. He did that which was right in the sight of the Lord, but not with a perfect heart. -- II Chronicles 25:2.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sad effects of this king's effort to do right, but not with a perfect heart, may be read in the context.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25. He therefore that despiseth, despiseth not man, but God, who hath also given unto us his holy Spirit. -- I Thessalonians 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We cannot more fearfully and dangerously show our contempt for the Father and for the Holy Ghost than in despising God's call to holiness.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26. Cleanse first that which is within the cup and platter that the outside of them may be clean also. -- Matthew 23:26.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Inward cleansing must precede the outward. The outward will surely follow the inward.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27. We shall inherit . . . a land that floweth with milk and honey. -- Leviticus 20:24.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Observe how God uses his choicest descriptions of The Canaan of Perfect Love to make us anxious to get into it -- "milk" -- "honey" -- "floweth."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28. Let us go up at once and possess it; for we are well able to overcome it. -- Numbers 13:30.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Ability to take immediate possession of The Holy Land ought to stir all the holy ambition in our souls.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29. Let us draw near with a true heart in full assurance of faith having our hearts sprinkled from an evil conscience. -- Hebrews 10:22.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What a crowding together of cogent motives is in this verse and its context! -- "boldness (liberty) to enter into the holiest" of personal religious experience -- "the blood of Jesus" -- "a new, living, consecrated way" -- "a high priest" -- "a true heart" -- "full assurance of faith" -- clean consciences and hearts and bodies -- regeneration and entire sanctification -- inward and outward purity.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30. A land which the Lord thy God careth for. The eyes of the Lord thy God are always upon it from the beginning of the year even unto the end of the year -- Deuteronomy 11:12.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What a climax is this verse to what precedes it back to the eighth verse! Indeed this whole chapter is worthy of profound and prayerful study. Many talk of what they must give up -- but do not think of what God is going to give to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31. Sanctify yourselves therefore and be ye holy; for I am the Lord your God. -- Leviticus 20:7.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connection with this verse read Leviticus 20:26, Leviticus 11:44, and I Peter 15,16. Because our God is holy, and because we should he his, therefore are we to sanctify ourselves, to be "severed" from the world, and to be holy in all manner of conversation. Let special emphasis be upon the words, "All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